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5F0FA2">
        <w:rPr>
          <w:rFonts w:ascii="Verdana" w:hAnsi="Verdana"/>
          <w:b/>
          <w:sz w:val="18"/>
          <w:szCs w:val="18"/>
          <w:lang w:val="en-US"/>
        </w:rPr>
        <w:t>Údržba, opravy a odstraňování závad u SSZT 2020-2021 – KB a kompresoroven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 xml:space="preserve">vydáno pro všechny své zaměstnance a zaměstnance poddodavatelů podílejících se na plnění </w:t>
      </w:r>
      <w:r w:rsidR="00A34E11">
        <w:rPr>
          <w:rFonts w:ascii="Verdana" w:hAnsi="Verdana"/>
          <w:sz w:val="18"/>
          <w:szCs w:val="18"/>
        </w:rPr>
        <w:t xml:space="preserve">dílčích </w:t>
      </w:r>
      <w:r w:rsidR="00B45700" w:rsidRPr="00B45700">
        <w:rPr>
          <w:rFonts w:ascii="Verdana" w:hAnsi="Verdana"/>
          <w:sz w:val="18"/>
          <w:szCs w:val="18"/>
        </w:rPr>
        <w:t>veřejn</w:t>
      </w:r>
      <w:r w:rsidR="00A34E11">
        <w:rPr>
          <w:rFonts w:ascii="Verdana" w:hAnsi="Verdana"/>
          <w:sz w:val="18"/>
          <w:szCs w:val="18"/>
        </w:rPr>
        <w:t>ých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A34E11">
        <w:rPr>
          <w:rFonts w:ascii="Verdana" w:hAnsi="Verdana"/>
          <w:sz w:val="18"/>
          <w:szCs w:val="18"/>
        </w:rPr>
        <w:t>e</w:t>
      </w:r>
      <w:r w:rsidR="00D7767B">
        <w:rPr>
          <w:rFonts w:ascii="Verdana" w:hAnsi="Verdana"/>
          <w:sz w:val="18"/>
          <w:szCs w:val="18"/>
        </w:rPr>
        <w:t>k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D8" w:rsidRDefault="003460D8">
      <w:r>
        <w:separator/>
      </w:r>
    </w:p>
  </w:endnote>
  <w:endnote w:type="continuationSeparator" w:id="0">
    <w:p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D66" w:rsidRDefault="00EF6D6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F0F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F0F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D8" w:rsidRDefault="003460D8">
      <w:r>
        <w:separator/>
      </w:r>
    </w:p>
  </w:footnote>
  <w:footnote w:type="continuationSeparator" w:id="0">
    <w:p w:rsidR="003460D8" w:rsidRDefault="00346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D66" w:rsidRDefault="00EF6D6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D66" w:rsidRDefault="00EF6D6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34E11">
            <w:rPr>
              <w:rFonts w:ascii="Verdana" w:eastAsia="Calibri" w:hAnsi="Verdana"/>
              <w:sz w:val="18"/>
              <w:szCs w:val="18"/>
            </w:rPr>
            <w:t>8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F6D66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A34E11" w:rsidRPr="00281773">
            <w:rPr>
              <w:rFonts w:ascii="Verdana" w:eastAsia="Calibri" w:hAnsi="Verdana"/>
              <w:sz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6EAC"/>
    <w:rsid w:val="00592FD3"/>
    <w:rsid w:val="005957BC"/>
    <w:rsid w:val="005B1740"/>
    <w:rsid w:val="005B4BA5"/>
    <w:rsid w:val="005E1B11"/>
    <w:rsid w:val="005F0FA2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2B7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EF6D6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CDEEB77"/>
  <w15:docId w15:val="{15E64899-E922-49FB-99FF-B8AAA931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A457CF4-B869-48D6-BA5D-264403D81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14</cp:revision>
  <cp:lastPrinted>2016-08-01T07:54:00Z</cp:lastPrinted>
  <dcterms:created xsi:type="dcterms:W3CDTF">2020-02-19T06:26:00Z</dcterms:created>
  <dcterms:modified xsi:type="dcterms:W3CDTF">2021-03-03T06:45:00Z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